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4152900" cy="1685925"/>
            <wp:effectExtent l="0" t="0" r="0" b="0"/>
            <wp:wrapSquare wrapText="bothSides"/>
            <wp:docPr id="1" name="Pictur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50"/>
          <w:szCs w:val="50"/>
        </w:rPr>
        <w:t>R</w:t>
      </w:r>
      <w:r>
        <w:rPr>
          <w:sz w:val="50"/>
          <w:szCs w:val="50"/>
        </w:rPr>
        <w:t>amowy rozkład dnia na rok szkolny 2018/2019</w:t>
      </w:r>
    </w:p>
    <w:p>
      <w:pPr>
        <w:pStyle w:val="Normal"/>
        <w:jc w:val="center"/>
        <w:rPr>
          <w:sz w:val="50"/>
          <w:szCs w:val="50"/>
        </w:rPr>
      </w:pPr>
      <w:r>
        <w:rPr>
          <w:sz w:val="50"/>
          <w:szCs w:val="50"/>
        </w:rPr>
        <w:t>Dzieci 5-6 letnie</w:t>
      </w:r>
    </w:p>
    <w:tbl>
      <w:tblPr>
        <w:tblStyle w:val="Tabela-Siatka"/>
        <w:tblW w:w="1080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950"/>
        <w:gridCol w:w="8851"/>
      </w:tblGrid>
      <w:tr>
        <w:trPr>
          <w:trHeight w:val="1960" w:hRule="atLeast"/>
        </w:trPr>
        <w:tc>
          <w:tcPr>
            <w:tcW w:w="19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6.45 – 8.30</w:t>
            </w:r>
          </w:p>
        </w:tc>
        <w:tc>
          <w:tcPr>
            <w:tcW w:w="885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Schodzenie się dzieci,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Zabawy dowolne, ćwiczenia ogólnorozwojowe,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Praca indywidualna z dziećmi o specjalnych potrzebach rozwojowych,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Ćwiczenia poranne,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Zabawy kołowe, ruchowe</w:t>
            </w:r>
          </w:p>
        </w:tc>
      </w:tr>
      <w:tr>
        <w:trPr>
          <w:trHeight w:val="870" w:hRule="atLeast"/>
        </w:trPr>
        <w:tc>
          <w:tcPr>
            <w:tcW w:w="19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 – 9.00</w:t>
            </w:r>
          </w:p>
        </w:tc>
        <w:tc>
          <w:tcPr>
            <w:tcW w:w="885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Przygotowanie do śniadania – czynności higieniczne,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Śniadanie </w:t>
            </w:r>
          </w:p>
        </w:tc>
      </w:tr>
      <w:tr>
        <w:trPr>
          <w:trHeight w:val="1410" w:hRule="atLeast"/>
        </w:trPr>
        <w:tc>
          <w:tcPr>
            <w:tcW w:w="19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9.00 – 13.00</w:t>
            </w:r>
          </w:p>
        </w:tc>
        <w:tc>
          <w:tcPr>
            <w:tcW w:w="885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realizujące podstawę programową,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i zabawy w ogrodzie przedszkolnym i na placu zabaw,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>
                <w:sz w:val="28"/>
                <w:szCs w:val="28"/>
              </w:rPr>
              <w:t>Spacery, obserwacje przyrodnicze,wycieczki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>
                <w:sz w:val="28"/>
                <w:szCs w:val="28"/>
              </w:rPr>
              <w:t xml:space="preserve">Zajęcia dodatkowe </w:t>
            </w:r>
          </w:p>
        </w:tc>
      </w:tr>
      <w:tr>
        <w:trPr>
          <w:trHeight w:val="195" w:hRule="atLeast"/>
        </w:trPr>
        <w:tc>
          <w:tcPr>
            <w:tcW w:w="19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 – 10.45</w:t>
            </w:r>
          </w:p>
        </w:tc>
        <w:tc>
          <w:tcPr>
            <w:tcW w:w="885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Drugie śniadanie</w:t>
            </w:r>
          </w:p>
        </w:tc>
      </w:tr>
      <w:tr>
        <w:trPr>
          <w:trHeight w:val="825" w:hRule="atLeast"/>
        </w:trPr>
        <w:tc>
          <w:tcPr>
            <w:tcW w:w="19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13.00 – 13.30</w:t>
            </w:r>
          </w:p>
        </w:tc>
        <w:tc>
          <w:tcPr>
            <w:tcW w:w="885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Przygotowanie do obiadu – czynności higieniczne,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Obiad</w:t>
            </w:r>
          </w:p>
        </w:tc>
      </w:tr>
      <w:tr>
        <w:trPr>
          <w:trHeight w:val="1140" w:hRule="atLeast"/>
        </w:trPr>
        <w:tc>
          <w:tcPr>
            <w:tcW w:w="19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13.30 – 14.45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85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Odpoczynek po obiedzie,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>
                <w:sz w:val="28"/>
                <w:szCs w:val="28"/>
              </w:rPr>
              <w:t>Zabawy relaksacyjne,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Zabawy tematyczne,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>
                <w:sz w:val="28"/>
                <w:szCs w:val="28"/>
              </w:rPr>
              <w:t>Kwadrans z bajką,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>
                <w:sz w:val="28"/>
                <w:szCs w:val="28"/>
              </w:rPr>
              <w:t>Ćwiczenia relaksacyjne przy muzyce,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>
                <w:sz w:val="28"/>
                <w:szCs w:val="28"/>
              </w:rPr>
              <w:t>Oglądanie bajek,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>
                <w:sz w:val="28"/>
                <w:szCs w:val="28"/>
              </w:rPr>
              <w:t>Zabawy w ogrodzie przedszkolnym,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>
                <w:sz w:val="28"/>
                <w:szCs w:val="28"/>
              </w:rPr>
              <w:t>Zajęcia kompensacyjno-wyrównawcze</w:t>
            </w:r>
          </w:p>
        </w:tc>
      </w:tr>
      <w:tr>
        <w:trPr>
          <w:trHeight w:val="525" w:hRule="atLeast"/>
        </w:trPr>
        <w:tc>
          <w:tcPr>
            <w:tcW w:w="19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14.45 – 15.00</w:t>
            </w:r>
          </w:p>
        </w:tc>
        <w:tc>
          <w:tcPr>
            <w:tcW w:w="885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Podwieczorek</w:t>
            </w:r>
          </w:p>
        </w:tc>
      </w:tr>
      <w:tr>
        <w:trPr>
          <w:trHeight w:val="1538" w:hRule="atLeast"/>
        </w:trPr>
        <w:tc>
          <w:tcPr>
            <w:tcW w:w="19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 – 17.00</w:t>
            </w:r>
          </w:p>
        </w:tc>
        <w:tc>
          <w:tcPr>
            <w:tcW w:w="885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Gry i zabawy dydaktyczne,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Zabawy dowolne w kącikach zainteresowań,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indywidualne w zależności od potrzeb dzieci,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Rozchodzenie się dzieci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b48e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e63d8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Symbol"/>
      <w:sz w:val="28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  <w:sz w:val="28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  <w:sz w:val="28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  <w:sz w:val="28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  <w:sz w:val="28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  <w:sz w:val="28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  <w:sz w:val="28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520332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e63d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52033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Application>LibreOffice/6.0.0.3$Windows_x86 LibreOffice_project/64a0f66915f38c6217de274f0aa8e15618924765</Application>
  <Pages>1</Pages>
  <Words>148</Words>
  <Characters>896</Characters>
  <CharactersWithSpaces>993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2017-08-29T06:55:00Z</dcterms:created>
  <dc:creator>Właściciel</dc:creator>
  <dc:description/>
  <dc:language>pl-PL</dc:language>
  <cp:lastModifiedBy/>
  <cp:lastPrinted>2017-08-29T06:56:00Z</cp:lastPrinted>
  <dcterms:modified xsi:type="dcterms:W3CDTF">2018-08-24T16:53:48Z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